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19" w:rsidRDefault="007C76D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ПРЕС-РЕЛІЗ</w:t>
      </w:r>
    </w:p>
    <w:p w:rsidR="00A30819" w:rsidRDefault="007C76D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</w:t>
      </w:r>
      <w:proofErr w:type="spellStart"/>
      <w:r>
        <w:rPr>
          <w:sz w:val="28"/>
          <w:szCs w:val="28"/>
          <w:lang w:val="uk-UA"/>
        </w:rPr>
        <w:t>відбіркового</w:t>
      </w:r>
      <w:proofErr w:type="spellEnd"/>
      <w:r>
        <w:rPr>
          <w:sz w:val="28"/>
          <w:szCs w:val="28"/>
          <w:lang w:val="uk-UA"/>
        </w:rPr>
        <w:t xml:space="preserve"> туру Х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Всеукраїнського фестивалю </w:t>
      </w:r>
    </w:p>
    <w:p w:rsidR="00A30819" w:rsidRDefault="007C76D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сучасної пісні та популярної музики «Червона рута»</w:t>
      </w:r>
    </w:p>
    <w:p w:rsidR="00A30819" w:rsidRDefault="00A30819">
      <w:pPr>
        <w:spacing w:line="276" w:lineRule="auto"/>
        <w:rPr>
          <w:sz w:val="28"/>
          <w:szCs w:val="28"/>
          <w:lang w:val="uk-UA"/>
        </w:rPr>
      </w:pPr>
    </w:p>
    <w:p w:rsidR="00A30819" w:rsidRDefault="007C76D5">
      <w:pPr>
        <w:ind w:firstLine="720"/>
        <w:jc w:val="both"/>
        <w:rPr>
          <w:sz w:val="29"/>
          <w:szCs w:val="29"/>
          <w:lang w:val="uk-UA"/>
        </w:rPr>
      </w:pPr>
      <w:r>
        <w:rPr>
          <w:sz w:val="29"/>
          <w:szCs w:val="29"/>
          <w:lang w:val="uk-UA"/>
        </w:rPr>
        <w:t>0</w:t>
      </w:r>
      <w:r>
        <w:rPr>
          <w:sz w:val="29"/>
          <w:szCs w:val="29"/>
        </w:rPr>
        <w:t>8</w:t>
      </w:r>
      <w:r>
        <w:rPr>
          <w:sz w:val="29"/>
          <w:szCs w:val="29"/>
          <w:lang w:val="uk-UA"/>
        </w:rPr>
        <w:t xml:space="preserve"> вересня 201</w:t>
      </w:r>
      <w:r>
        <w:rPr>
          <w:sz w:val="29"/>
          <w:szCs w:val="29"/>
        </w:rPr>
        <w:t>8</w:t>
      </w:r>
      <w:r>
        <w:rPr>
          <w:sz w:val="29"/>
          <w:szCs w:val="29"/>
          <w:lang w:val="uk-UA"/>
        </w:rPr>
        <w:t xml:space="preserve"> року о 10.00 в приміщенні Кіровоградського районного Будинку культури (м. Кропивницький, вул. Дарвіна, 23) відбудеться обласний </w:t>
      </w:r>
      <w:proofErr w:type="spellStart"/>
      <w:r>
        <w:rPr>
          <w:sz w:val="29"/>
          <w:szCs w:val="29"/>
          <w:lang w:val="uk-UA"/>
        </w:rPr>
        <w:t>відбірковий</w:t>
      </w:r>
      <w:proofErr w:type="spellEnd"/>
      <w:r>
        <w:rPr>
          <w:sz w:val="29"/>
          <w:szCs w:val="29"/>
          <w:lang w:val="uk-UA"/>
        </w:rPr>
        <w:t xml:space="preserve"> конкурс Х</w:t>
      </w:r>
      <w:r>
        <w:rPr>
          <w:sz w:val="28"/>
          <w:szCs w:val="28"/>
          <w:lang w:val="en-US"/>
        </w:rPr>
        <w:t>V</w:t>
      </w:r>
      <w:r>
        <w:rPr>
          <w:sz w:val="29"/>
          <w:szCs w:val="29"/>
          <w:lang w:val="en-US"/>
        </w:rPr>
        <w:t>I</w:t>
      </w:r>
      <w:r>
        <w:rPr>
          <w:sz w:val="29"/>
          <w:szCs w:val="29"/>
          <w:lang w:val="uk-UA"/>
        </w:rPr>
        <w:t xml:space="preserve"> Всеукраїнського фестивалю сучасної пісні та популярної музики «Червона рута», в якому візьмуть участь талановиті виконавці Кіровоградщини.</w:t>
      </w:r>
    </w:p>
    <w:p w:rsidR="00A30819" w:rsidRDefault="007C76D5">
      <w:pPr>
        <w:ind w:firstLine="720"/>
        <w:jc w:val="both"/>
        <w:rPr>
          <w:sz w:val="29"/>
          <w:szCs w:val="29"/>
          <w:lang w:val="uk-UA"/>
        </w:rPr>
      </w:pPr>
      <w:r>
        <w:rPr>
          <w:sz w:val="29"/>
          <w:szCs w:val="29"/>
          <w:lang w:val="uk-UA"/>
        </w:rPr>
        <w:t>Організацію здійснює департамент культури, туризму та культурної спадщини обласної державної адміністрації та обласний Центр народної творчості.</w:t>
      </w:r>
    </w:p>
    <w:p w:rsidR="00A30819" w:rsidRDefault="007C76D5">
      <w:pPr>
        <w:ind w:firstLine="720"/>
        <w:jc w:val="both"/>
        <w:rPr>
          <w:sz w:val="29"/>
          <w:szCs w:val="29"/>
          <w:lang w:val="uk-UA"/>
        </w:rPr>
      </w:pPr>
      <w:r>
        <w:rPr>
          <w:sz w:val="29"/>
          <w:szCs w:val="29"/>
          <w:lang w:val="uk-UA"/>
        </w:rPr>
        <w:t xml:space="preserve">Метою </w:t>
      </w:r>
      <w:proofErr w:type="spellStart"/>
      <w:r>
        <w:rPr>
          <w:color w:val="000000"/>
          <w:sz w:val="29"/>
          <w:szCs w:val="29"/>
          <w:lang w:val="uk-UA"/>
        </w:rPr>
        <w:t>відбіркового</w:t>
      </w:r>
      <w:proofErr w:type="spellEnd"/>
      <w:r>
        <w:rPr>
          <w:color w:val="000000"/>
          <w:sz w:val="29"/>
          <w:szCs w:val="29"/>
          <w:lang w:val="uk-UA"/>
        </w:rPr>
        <w:t xml:space="preserve"> туру</w:t>
      </w:r>
      <w:r>
        <w:rPr>
          <w:sz w:val="29"/>
          <w:szCs w:val="29"/>
          <w:lang w:val="uk-UA"/>
        </w:rPr>
        <w:t xml:space="preserve"> є пошук і розкриття творчих здібностей молодих авторів і виконавців, створення нових стилів у популярних масових жанрах української пісні, відкриття нових імен. Завдяки «Червоній руті» перше визнання отримали молоді співаки Кіровоградщини: Ілона Шульга, Тетяна Яковенко, Катерина </w:t>
      </w:r>
      <w:proofErr w:type="spellStart"/>
      <w:r>
        <w:rPr>
          <w:sz w:val="29"/>
          <w:szCs w:val="29"/>
          <w:lang w:val="uk-UA"/>
        </w:rPr>
        <w:t>Соломєєва</w:t>
      </w:r>
      <w:proofErr w:type="spellEnd"/>
      <w:r>
        <w:rPr>
          <w:sz w:val="29"/>
          <w:szCs w:val="29"/>
          <w:lang w:val="uk-UA"/>
        </w:rPr>
        <w:t xml:space="preserve">, </w:t>
      </w:r>
      <w:proofErr w:type="spellStart"/>
      <w:r>
        <w:rPr>
          <w:sz w:val="29"/>
          <w:szCs w:val="29"/>
          <w:lang w:val="uk-UA"/>
        </w:rPr>
        <w:t>Альона</w:t>
      </w:r>
      <w:proofErr w:type="spellEnd"/>
      <w:r>
        <w:rPr>
          <w:sz w:val="29"/>
          <w:szCs w:val="29"/>
          <w:lang w:val="uk-UA"/>
        </w:rPr>
        <w:t xml:space="preserve"> </w:t>
      </w:r>
      <w:proofErr w:type="spellStart"/>
      <w:r>
        <w:rPr>
          <w:sz w:val="29"/>
          <w:szCs w:val="29"/>
          <w:lang w:val="uk-UA"/>
        </w:rPr>
        <w:t>Целуйко</w:t>
      </w:r>
      <w:proofErr w:type="spellEnd"/>
      <w:r>
        <w:rPr>
          <w:sz w:val="29"/>
          <w:szCs w:val="29"/>
          <w:lang w:val="uk-UA"/>
        </w:rPr>
        <w:t xml:space="preserve">, Анастасія Бурова, Олексій </w:t>
      </w:r>
      <w:proofErr w:type="spellStart"/>
      <w:r>
        <w:rPr>
          <w:sz w:val="29"/>
          <w:szCs w:val="29"/>
          <w:lang w:val="uk-UA"/>
        </w:rPr>
        <w:t>Козачинський</w:t>
      </w:r>
      <w:proofErr w:type="spellEnd"/>
      <w:r>
        <w:rPr>
          <w:sz w:val="29"/>
          <w:szCs w:val="29"/>
          <w:lang w:val="uk-UA"/>
        </w:rPr>
        <w:t>, гурти                     «440 Герц», «Викладачі ілюзій», «Техніка безпеки», «Сезон», «Чорне сяйво» та «</w:t>
      </w:r>
      <w:proofErr w:type="spellStart"/>
      <w:r>
        <w:rPr>
          <w:sz w:val="29"/>
          <w:szCs w:val="29"/>
          <w:lang w:val="uk-UA"/>
        </w:rPr>
        <w:t>Контрверсія</w:t>
      </w:r>
      <w:proofErr w:type="spellEnd"/>
      <w:r>
        <w:rPr>
          <w:sz w:val="29"/>
          <w:szCs w:val="29"/>
          <w:lang w:val="uk-UA"/>
        </w:rPr>
        <w:t>».</w:t>
      </w:r>
    </w:p>
    <w:p w:rsidR="00A30819" w:rsidRDefault="007C76D5">
      <w:pPr>
        <w:ind w:firstLine="720"/>
        <w:jc w:val="both"/>
        <w:rPr>
          <w:sz w:val="29"/>
          <w:szCs w:val="29"/>
          <w:lang w:val="uk-UA"/>
        </w:rPr>
      </w:pPr>
      <w:r>
        <w:rPr>
          <w:sz w:val="29"/>
          <w:szCs w:val="29"/>
          <w:lang w:val="uk-UA"/>
        </w:rPr>
        <w:t>Журі очолює виконавчий директор Всеукраїнського фестивалю сучасної пісні та популярної музики «Червона рута», музикознавець, скрипаль, артист академічного симфонічного оркестру Національної філармонії України Мирослав Мельник.</w:t>
      </w:r>
    </w:p>
    <w:p w:rsidR="00A30819" w:rsidRDefault="007C76D5">
      <w:pPr>
        <w:ind w:firstLine="720"/>
        <w:jc w:val="both"/>
        <w:rPr>
          <w:sz w:val="29"/>
          <w:szCs w:val="29"/>
          <w:lang w:val="uk-UA"/>
        </w:rPr>
      </w:pPr>
      <w:r>
        <w:rPr>
          <w:sz w:val="29"/>
          <w:szCs w:val="29"/>
          <w:lang w:val="uk-UA"/>
        </w:rPr>
        <w:t>Конкурсанти (солісти і гурти) виступатимуть згідно з поданими заявками за окремими жанрами сучасної молодіжної музики: популярна, танцювальна (дискотечна), рок, акустична (авторська пісня, співана поезія), інша (альтернативні стилі) та український автентичний фольклор.</w:t>
      </w:r>
    </w:p>
    <w:p w:rsidR="00A30819" w:rsidRDefault="007C76D5">
      <w:pPr>
        <w:ind w:firstLine="720"/>
        <w:jc w:val="both"/>
        <w:rPr>
          <w:sz w:val="29"/>
          <w:szCs w:val="29"/>
          <w:lang w:val="uk-UA"/>
        </w:rPr>
      </w:pPr>
      <w:r>
        <w:rPr>
          <w:sz w:val="29"/>
          <w:szCs w:val="29"/>
          <w:lang w:val="uk-UA"/>
        </w:rPr>
        <w:t xml:space="preserve">Критеріями оцінювання у жанрах </w:t>
      </w:r>
      <w:proofErr w:type="spellStart"/>
      <w:r>
        <w:rPr>
          <w:sz w:val="29"/>
          <w:szCs w:val="29"/>
          <w:lang w:val="uk-UA"/>
        </w:rPr>
        <w:t>поп-</w:t>
      </w:r>
      <w:proofErr w:type="spellEnd"/>
      <w:r>
        <w:rPr>
          <w:sz w:val="29"/>
          <w:szCs w:val="29"/>
          <w:lang w:val="uk-UA"/>
        </w:rPr>
        <w:t xml:space="preserve">, </w:t>
      </w:r>
      <w:proofErr w:type="spellStart"/>
      <w:r>
        <w:rPr>
          <w:sz w:val="29"/>
          <w:szCs w:val="29"/>
          <w:lang w:val="uk-UA"/>
        </w:rPr>
        <w:t>рок-</w:t>
      </w:r>
      <w:proofErr w:type="spellEnd"/>
      <w:r>
        <w:rPr>
          <w:sz w:val="29"/>
          <w:szCs w:val="29"/>
          <w:lang w:val="uk-UA"/>
        </w:rPr>
        <w:t xml:space="preserve">, сучасної танцювальної, акустичної та іншої музики є новизна, сучасність та </w:t>
      </w:r>
      <w:proofErr w:type="spellStart"/>
      <w:r>
        <w:rPr>
          <w:sz w:val="29"/>
          <w:szCs w:val="29"/>
          <w:lang w:val="uk-UA"/>
        </w:rPr>
        <w:t>молодіжність</w:t>
      </w:r>
      <w:proofErr w:type="spellEnd"/>
      <w:r>
        <w:rPr>
          <w:sz w:val="29"/>
          <w:szCs w:val="29"/>
          <w:lang w:val="uk-UA"/>
        </w:rPr>
        <w:t>, оригінальне творче обличчя, індивідуальність і неповторність у поєднанні з українською національною визначеністю музики та її виконання. У жанрі українського автентичного фольклору критеріями оцінки виступів є відповідність (походження) виконуваного матеріалу традиційним зразкам автентичної народної творчості.</w:t>
      </w:r>
    </w:p>
    <w:p w:rsidR="00A30819" w:rsidRDefault="007C76D5">
      <w:pPr>
        <w:jc w:val="both"/>
      </w:pPr>
      <w:r>
        <w:rPr>
          <w:sz w:val="29"/>
          <w:szCs w:val="29"/>
          <w:lang w:val="uk-UA"/>
        </w:rPr>
        <w:tab/>
        <w:t xml:space="preserve">«Червона рута» залишається некомерційним фестивалем, який підтримує саме молодих українських виконавців. Участь в обласному </w:t>
      </w:r>
      <w:proofErr w:type="spellStart"/>
      <w:r>
        <w:rPr>
          <w:sz w:val="29"/>
          <w:szCs w:val="29"/>
          <w:lang w:val="uk-UA"/>
        </w:rPr>
        <w:t>відбірковому</w:t>
      </w:r>
      <w:proofErr w:type="spellEnd"/>
      <w:r>
        <w:rPr>
          <w:sz w:val="29"/>
          <w:szCs w:val="29"/>
          <w:lang w:val="uk-UA"/>
        </w:rPr>
        <w:t xml:space="preserve"> конкурсі не потребує вступних внесків, а вхід для глядачів є вільним, що робить цей захід доступним для всіх бажаючих.</w:t>
      </w:r>
    </w:p>
    <w:sectPr w:rsidR="00A30819" w:rsidSect="00A30819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G Mincho Light J">
    <w:altName w:val="msmincho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7C76D5"/>
    <w:rsid w:val="006764C9"/>
    <w:rsid w:val="007C76D5"/>
    <w:rsid w:val="00A3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19"/>
    <w:pPr>
      <w:suppressAutoHyphens/>
    </w:pPr>
    <w:rPr>
      <w:sz w:val="24"/>
      <w:szCs w:val="24"/>
      <w:lang w:val="ru-RU" w:eastAsia="zh-CN"/>
    </w:rPr>
  </w:style>
  <w:style w:type="paragraph" w:styleId="1">
    <w:name w:val="heading 1"/>
    <w:basedOn w:val="a"/>
    <w:next w:val="a"/>
    <w:qFormat/>
    <w:rsid w:val="00A30819"/>
    <w:pPr>
      <w:keepNext/>
      <w:widowControl w:val="0"/>
      <w:tabs>
        <w:tab w:val="num" w:pos="0"/>
      </w:tabs>
      <w:ind w:left="432" w:hanging="432"/>
      <w:jc w:val="center"/>
      <w:outlineLvl w:val="0"/>
    </w:pPr>
    <w:rPr>
      <w:rFonts w:eastAsia="HG Mincho Light J"/>
      <w:color w:val="000000"/>
      <w:sz w:val="28"/>
      <w:szCs w:val="20"/>
      <w:lang w:val="uk-UA"/>
    </w:rPr>
  </w:style>
  <w:style w:type="paragraph" w:styleId="2">
    <w:name w:val="heading 2"/>
    <w:basedOn w:val="a"/>
    <w:next w:val="a"/>
    <w:qFormat/>
    <w:rsid w:val="00A30819"/>
    <w:pPr>
      <w:keepNext/>
      <w:tabs>
        <w:tab w:val="num" w:pos="0"/>
      </w:tabs>
      <w:ind w:left="576" w:hanging="576"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A30819"/>
    <w:pPr>
      <w:keepNext/>
      <w:tabs>
        <w:tab w:val="num" w:pos="0"/>
      </w:tabs>
      <w:ind w:firstLine="720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A30819"/>
    <w:pPr>
      <w:keepNext/>
      <w:tabs>
        <w:tab w:val="num" w:pos="0"/>
      </w:tabs>
      <w:ind w:left="864" w:hanging="864"/>
      <w:jc w:val="both"/>
      <w:outlineLvl w:val="3"/>
    </w:pPr>
    <w:rPr>
      <w:i/>
      <w:iCs/>
      <w:sz w:val="28"/>
      <w:lang w:val="uk-UA"/>
    </w:rPr>
  </w:style>
  <w:style w:type="paragraph" w:styleId="5">
    <w:name w:val="heading 5"/>
    <w:basedOn w:val="a"/>
    <w:next w:val="a"/>
    <w:qFormat/>
    <w:rsid w:val="00A30819"/>
    <w:pPr>
      <w:keepNext/>
      <w:tabs>
        <w:tab w:val="num" w:pos="0"/>
      </w:tabs>
      <w:ind w:left="1008" w:hanging="1008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A30819"/>
    <w:pPr>
      <w:keepNext/>
      <w:tabs>
        <w:tab w:val="num" w:pos="0"/>
      </w:tabs>
      <w:ind w:left="1152" w:hanging="1152"/>
      <w:jc w:val="both"/>
      <w:outlineLvl w:val="5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30819"/>
  </w:style>
  <w:style w:type="character" w:customStyle="1" w:styleId="WW8Num1z1">
    <w:name w:val="WW8Num1z1"/>
    <w:rsid w:val="00A30819"/>
  </w:style>
  <w:style w:type="character" w:customStyle="1" w:styleId="WW8Num1z2">
    <w:name w:val="WW8Num1z2"/>
    <w:rsid w:val="00A30819"/>
  </w:style>
  <w:style w:type="character" w:customStyle="1" w:styleId="WW8Num1z3">
    <w:name w:val="WW8Num1z3"/>
    <w:rsid w:val="00A30819"/>
  </w:style>
  <w:style w:type="character" w:customStyle="1" w:styleId="WW8Num1z4">
    <w:name w:val="WW8Num1z4"/>
    <w:rsid w:val="00A30819"/>
  </w:style>
  <w:style w:type="character" w:customStyle="1" w:styleId="WW8Num1z5">
    <w:name w:val="WW8Num1z5"/>
    <w:rsid w:val="00A30819"/>
  </w:style>
  <w:style w:type="character" w:customStyle="1" w:styleId="WW8Num1z6">
    <w:name w:val="WW8Num1z6"/>
    <w:rsid w:val="00A30819"/>
  </w:style>
  <w:style w:type="character" w:customStyle="1" w:styleId="WW8Num1z7">
    <w:name w:val="WW8Num1z7"/>
    <w:rsid w:val="00A30819"/>
  </w:style>
  <w:style w:type="character" w:customStyle="1" w:styleId="WW8Num1z8">
    <w:name w:val="WW8Num1z8"/>
    <w:rsid w:val="00A30819"/>
  </w:style>
  <w:style w:type="character" w:customStyle="1" w:styleId="WW8Num2z0">
    <w:name w:val="WW8Num2z0"/>
    <w:rsid w:val="00A30819"/>
  </w:style>
  <w:style w:type="character" w:customStyle="1" w:styleId="WW8Num2z1">
    <w:name w:val="WW8Num2z1"/>
    <w:rsid w:val="00A30819"/>
  </w:style>
  <w:style w:type="character" w:customStyle="1" w:styleId="WW8Num2z2">
    <w:name w:val="WW8Num2z2"/>
    <w:rsid w:val="00A30819"/>
  </w:style>
  <w:style w:type="character" w:customStyle="1" w:styleId="WW8Num2z3">
    <w:name w:val="WW8Num2z3"/>
    <w:rsid w:val="00A30819"/>
  </w:style>
  <w:style w:type="character" w:customStyle="1" w:styleId="WW8Num2z4">
    <w:name w:val="WW8Num2z4"/>
    <w:rsid w:val="00A30819"/>
  </w:style>
  <w:style w:type="character" w:customStyle="1" w:styleId="WW8Num2z5">
    <w:name w:val="WW8Num2z5"/>
    <w:rsid w:val="00A30819"/>
  </w:style>
  <w:style w:type="character" w:customStyle="1" w:styleId="WW8Num2z6">
    <w:name w:val="WW8Num2z6"/>
    <w:rsid w:val="00A30819"/>
  </w:style>
  <w:style w:type="character" w:customStyle="1" w:styleId="WW8Num2z7">
    <w:name w:val="WW8Num2z7"/>
    <w:rsid w:val="00A30819"/>
  </w:style>
  <w:style w:type="character" w:customStyle="1" w:styleId="WW8Num2z8">
    <w:name w:val="WW8Num2z8"/>
    <w:rsid w:val="00A30819"/>
  </w:style>
  <w:style w:type="character" w:customStyle="1" w:styleId="10">
    <w:name w:val="Основной шрифт абзаца1"/>
    <w:rsid w:val="00A30819"/>
  </w:style>
  <w:style w:type="character" w:styleId="a3">
    <w:name w:val="Hyperlink"/>
    <w:rsid w:val="00A30819"/>
    <w:rPr>
      <w:color w:val="0000FF"/>
      <w:u w:val="single"/>
    </w:rPr>
  </w:style>
  <w:style w:type="character" w:customStyle="1" w:styleId="20">
    <w:name w:val="Заголовок 2 Знак"/>
    <w:rsid w:val="00A30819"/>
    <w:rPr>
      <w:sz w:val="28"/>
      <w:lang w:val="uk-UA"/>
    </w:rPr>
  </w:style>
  <w:style w:type="character" w:customStyle="1" w:styleId="30">
    <w:name w:val="Заголовок 3 Знак"/>
    <w:rsid w:val="00A30819"/>
    <w:rPr>
      <w:sz w:val="28"/>
      <w:szCs w:val="24"/>
      <w:lang w:val="uk-UA"/>
    </w:rPr>
  </w:style>
  <w:style w:type="character" w:customStyle="1" w:styleId="a4">
    <w:name w:val="Текст выноски Знак"/>
    <w:rsid w:val="00A30819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rsid w:val="00A30819"/>
    <w:rPr>
      <w:sz w:val="28"/>
      <w:szCs w:val="24"/>
      <w:lang w:val="uk-UA"/>
    </w:rPr>
  </w:style>
  <w:style w:type="paragraph" w:customStyle="1" w:styleId="a5">
    <w:name w:val="Заголовок"/>
    <w:basedOn w:val="a"/>
    <w:next w:val="a6"/>
    <w:rsid w:val="00A3081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rsid w:val="00A30819"/>
    <w:pPr>
      <w:spacing w:after="140" w:line="288" w:lineRule="auto"/>
    </w:pPr>
  </w:style>
  <w:style w:type="paragraph" w:styleId="a7">
    <w:name w:val="List"/>
    <w:basedOn w:val="a6"/>
    <w:rsid w:val="00A30819"/>
    <w:rPr>
      <w:rFonts w:cs="FreeSans"/>
    </w:rPr>
  </w:style>
  <w:style w:type="paragraph" w:styleId="a8">
    <w:name w:val="caption"/>
    <w:basedOn w:val="a"/>
    <w:qFormat/>
    <w:rsid w:val="00A30819"/>
    <w:pPr>
      <w:suppressLineNumbers/>
      <w:spacing w:before="120" w:after="120"/>
    </w:pPr>
    <w:rPr>
      <w:rFonts w:cs="FreeSans"/>
      <w:i/>
      <w:iCs/>
    </w:rPr>
  </w:style>
  <w:style w:type="paragraph" w:customStyle="1" w:styleId="11">
    <w:name w:val="Указатель1"/>
    <w:basedOn w:val="a"/>
    <w:rsid w:val="00A30819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next w:val="a"/>
    <w:rsid w:val="00A30819"/>
    <w:pPr>
      <w:widowControl w:val="0"/>
      <w:jc w:val="center"/>
    </w:pPr>
    <w:rPr>
      <w:rFonts w:eastAsia="HG Mincho Light J"/>
      <w:b/>
      <w:color w:val="000000"/>
      <w:szCs w:val="20"/>
      <w:lang w:val="uk-UA"/>
    </w:rPr>
  </w:style>
  <w:style w:type="paragraph" w:styleId="a9">
    <w:name w:val="Body Text Indent"/>
    <w:basedOn w:val="a"/>
    <w:rsid w:val="00A30819"/>
    <w:pPr>
      <w:ind w:left="6480"/>
    </w:pPr>
    <w:rPr>
      <w:sz w:val="28"/>
      <w:lang w:val="uk-UA"/>
    </w:rPr>
  </w:style>
  <w:style w:type="paragraph" w:styleId="aa">
    <w:name w:val="Balloon Text"/>
    <w:basedOn w:val="a"/>
    <w:rsid w:val="00A30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SOLTUK</cp:lastModifiedBy>
  <cp:revision>3</cp:revision>
  <cp:lastPrinted>2016-04-11T09:49:00Z</cp:lastPrinted>
  <dcterms:created xsi:type="dcterms:W3CDTF">2018-09-07T12:22:00Z</dcterms:created>
  <dcterms:modified xsi:type="dcterms:W3CDTF">2018-09-07T12:25:00Z</dcterms:modified>
</cp:coreProperties>
</file>