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49B" w:rsidRPr="00AF2AAF" w:rsidRDefault="0047749B" w:rsidP="00AF2AAF">
      <w:pPr>
        <w:pStyle w:val="Heading1"/>
        <w:spacing w:before="0" w:after="0"/>
        <w:ind w:firstLine="540"/>
        <w:jc w:val="center"/>
        <w:rPr>
          <w:rFonts w:ascii="Times New Roman" w:hAnsi="Times New Roman" w:cs="Times New Roman"/>
          <w:b/>
          <w:bCs/>
        </w:rPr>
      </w:pPr>
      <w:r w:rsidRPr="00AF2AAF">
        <w:rPr>
          <w:rFonts w:ascii="Times New Roman" w:hAnsi="Times New Roman" w:cs="Times New Roman"/>
          <w:b/>
          <w:bCs/>
        </w:rPr>
        <w:t>ПРЕС-РЕЛІЗ</w:t>
      </w:r>
    </w:p>
    <w:p w:rsidR="0047749B" w:rsidRPr="00AF2AAF" w:rsidRDefault="0047749B" w:rsidP="00AF2AAF">
      <w:pPr>
        <w:pStyle w:val="Heading1"/>
        <w:spacing w:before="0" w:after="0"/>
        <w:ind w:firstLine="540"/>
        <w:jc w:val="center"/>
        <w:rPr>
          <w:rFonts w:ascii="Times New Roman" w:hAnsi="Times New Roman" w:cs="Times New Roman"/>
          <w:b/>
          <w:bCs/>
        </w:rPr>
      </w:pPr>
      <w:r w:rsidRPr="00AF2AAF">
        <w:rPr>
          <w:rFonts w:ascii="Times New Roman" w:hAnsi="Times New Roman" w:cs="Times New Roman"/>
          <w:b/>
          <w:bCs/>
        </w:rPr>
        <w:t>свята хорової музики на підтримку миру</w:t>
      </w:r>
    </w:p>
    <w:p w:rsidR="0047749B" w:rsidRDefault="0047749B" w:rsidP="00AF2AAF">
      <w:pPr>
        <w:pStyle w:val="Heading1"/>
        <w:spacing w:before="0" w:after="0"/>
        <w:ind w:firstLine="540"/>
        <w:jc w:val="center"/>
        <w:rPr>
          <w:rFonts w:ascii="Times New Roman" w:hAnsi="Times New Roman" w:cs="Times New Roman"/>
          <w:b/>
          <w:bCs/>
          <w:lang w:val="uk-UA"/>
        </w:rPr>
      </w:pPr>
      <w:r w:rsidRPr="00AF2AAF">
        <w:rPr>
          <w:rFonts w:ascii="Times New Roman" w:hAnsi="Times New Roman" w:cs="Times New Roman"/>
          <w:b/>
          <w:bCs/>
        </w:rPr>
        <w:t>«Молитва вустами дітей-2019»</w:t>
      </w:r>
    </w:p>
    <w:p w:rsidR="0047749B" w:rsidRPr="00AF2AAF" w:rsidRDefault="0047749B" w:rsidP="00AF2AAF">
      <w:pPr>
        <w:pStyle w:val="Heading1"/>
        <w:spacing w:before="0" w:after="0"/>
        <w:ind w:firstLine="540"/>
        <w:jc w:val="center"/>
        <w:rPr>
          <w:rFonts w:ascii="Times New Roman" w:hAnsi="Times New Roman" w:cs="Times New Roman"/>
          <w:b/>
          <w:bCs/>
          <w:lang w:val="uk-UA"/>
        </w:rPr>
      </w:pPr>
    </w:p>
    <w:p w:rsidR="0047749B" w:rsidRPr="00AF2AAF" w:rsidRDefault="0047749B" w:rsidP="00AF2AAF">
      <w:pPr>
        <w:pStyle w:val="Heading1"/>
        <w:spacing w:before="0" w:after="0"/>
        <w:ind w:firstLine="540"/>
        <w:jc w:val="both"/>
        <w:rPr>
          <w:rFonts w:ascii="Times New Roman" w:hAnsi="Times New Roman" w:cs="Times New Roman"/>
        </w:rPr>
      </w:pPr>
      <w:r w:rsidRPr="00AF2AAF">
        <w:rPr>
          <w:rFonts w:ascii="Times New Roman" w:hAnsi="Times New Roman" w:cs="Times New Roman"/>
        </w:rPr>
        <w:t xml:space="preserve">Свято хорової музики на підтримку миру «Молитва вустами дітей» розпочнеться 11 травня 2019 року об 11.00 на Соборній площі (біля пам’ятника Янголу-охоронцю України) і продовжиться у концертній залі та на літньому майданчику </w:t>
      </w:r>
      <w:bookmarkStart w:id="0" w:name="__DdeLink__1048_1467887360"/>
      <w:r w:rsidRPr="00AF2AAF">
        <w:rPr>
          <w:rFonts w:ascii="Times New Roman" w:hAnsi="Times New Roman" w:cs="Times New Roman"/>
        </w:rPr>
        <w:t>КЗВО "Кіровоградський музичний коледж"</w:t>
      </w:r>
      <w:bookmarkEnd w:id="0"/>
      <w:r w:rsidRPr="00AF2AAF">
        <w:rPr>
          <w:rFonts w:ascii="Times New Roman" w:hAnsi="Times New Roman" w:cs="Times New Roman"/>
        </w:rPr>
        <w:t>.</w:t>
      </w:r>
    </w:p>
    <w:p w:rsidR="0047749B" w:rsidRPr="00AF2AAF" w:rsidRDefault="0047749B" w:rsidP="00AF2AAF">
      <w:pPr>
        <w:pStyle w:val="Heading1"/>
        <w:spacing w:before="0" w:after="0"/>
        <w:ind w:firstLine="540"/>
        <w:jc w:val="both"/>
        <w:rPr>
          <w:rFonts w:ascii="Times New Roman" w:hAnsi="Times New Roman" w:cs="Times New Roman"/>
        </w:rPr>
      </w:pPr>
      <w:r w:rsidRPr="00AF2AAF">
        <w:rPr>
          <w:rFonts w:ascii="Times New Roman" w:hAnsi="Times New Roman" w:cs="Times New Roman"/>
        </w:rPr>
        <w:t>Захід вже вчетверте організовується в обласному центрі за ініціативи викладачів циклової комісії хорового диригування КЗВО "Кіровоградський музичний коледж", обласного відділення Національної всеукраїнської музичної спілки при підтримці департаменту культури, туризму та культурної спадщини облдержадміністрації, хорової асоціації міста та області.</w:t>
      </w:r>
    </w:p>
    <w:p w:rsidR="0047749B" w:rsidRPr="00AF2AAF" w:rsidRDefault="0047749B" w:rsidP="00AF2AAF">
      <w:pPr>
        <w:pStyle w:val="Heading1"/>
        <w:spacing w:before="0" w:after="0"/>
        <w:ind w:firstLine="540"/>
        <w:jc w:val="both"/>
        <w:rPr>
          <w:rFonts w:ascii="Times New Roman" w:hAnsi="Times New Roman" w:cs="Times New Roman"/>
        </w:rPr>
      </w:pPr>
      <w:r w:rsidRPr="00AF2AAF">
        <w:rPr>
          <w:rFonts w:ascii="Times New Roman" w:hAnsi="Times New Roman" w:cs="Times New Roman"/>
        </w:rPr>
        <w:t xml:space="preserve">Тематика цьогорічного свята: «З піснею навколо світу за 80 хв.». </w:t>
      </w:r>
    </w:p>
    <w:p w:rsidR="0047749B" w:rsidRPr="00AF2AAF" w:rsidRDefault="0047749B" w:rsidP="00AF2AAF">
      <w:pPr>
        <w:pStyle w:val="Heading1"/>
        <w:spacing w:before="0" w:after="0"/>
        <w:ind w:firstLine="540"/>
        <w:jc w:val="both"/>
        <w:rPr>
          <w:rFonts w:ascii="Times New Roman" w:hAnsi="Times New Roman" w:cs="Times New Roman"/>
        </w:rPr>
      </w:pPr>
      <w:r w:rsidRPr="00AF2AAF">
        <w:rPr>
          <w:rFonts w:ascii="Times New Roman" w:hAnsi="Times New Roman" w:cs="Times New Roman"/>
        </w:rPr>
        <w:t>Мета свята - об’єднати дитячі хорові колективи, залучити дітей до спільної творчості та творення прекрасного у світі хорового мистецтва; виховати підростаюче покоління в дусі патріотизму, любові до рідної мови, національних традицій; підтримати молодих композиторів нашого краю та сприяти розвитку хорового мистецтва на Кіровоградщині.</w:t>
      </w:r>
    </w:p>
    <w:p w:rsidR="0047749B" w:rsidRPr="00AF2AAF" w:rsidRDefault="0047749B" w:rsidP="00AF2AAF">
      <w:pPr>
        <w:pStyle w:val="Heading1"/>
        <w:spacing w:before="0" w:after="0"/>
        <w:ind w:firstLine="540"/>
        <w:jc w:val="both"/>
        <w:rPr>
          <w:rFonts w:ascii="Times New Roman" w:hAnsi="Times New Roman" w:cs="Times New Roman"/>
        </w:rPr>
      </w:pPr>
      <w:r w:rsidRPr="00AF2AAF">
        <w:rPr>
          <w:rFonts w:ascii="Times New Roman" w:hAnsi="Times New Roman" w:cs="Times New Roman"/>
        </w:rPr>
        <w:t>До участі у Святі долучаться 21 хоровий колектив з мистецьких шкіл Долинської, Новомиргорода, Новоукраїнки, Нової Праги, Олександрії, Петрового, Світловодська, Кропивницького та КЗВО "Кіровоградський музичний коледж".</w:t>
      </w:r>
    </w:p>
    <w:p w:rsidR="0047749B" w:rsidRPr="00AF2AAF" w:rsidRDefault="0047749B" w:rsidP="00AF2AAF">
      <w:pPr>
        <w:pStyle w:val="Heading1"/>
        <w:spacing w:before="0" w:after="0"/>
        <w:ind w:firstLine="540"/>
        <w:jc w:val="both"/>
        <w:rPr>
          <w:rFonts w:ascii="Times New Roman" w:hAnsi="Times New Roman" w:cs="Times New Roman"/>
        </w:rPr>
      </w:pPr>
      <w:r w:rsidRPr="00AF2AAF">
        <w:rPr>
          <w:rFonts w:ascii="Times New Roman" w:hAnsi="Times New Roman" w:cs="Times New Roman"/>
        </w:rPr>
        <w:t xml:space="preserve">Керівники колективів до програми виступів включили твори які відповідають тематиці свята: пісні народів світу, твори композиторів інших країн, а також твори, що оспівують Україну, рідний край, дружбу та мир. </w:t>
      </w:r>
    </w:p>
    <w:p w:rsidR="0047749B" w:rsidRPr="00AF2AAF" w:rsidRDefault="0047749B" w:rsidP="00AF2AAF">
      <w:pPr>
        <w:pStyle w:val="Heading1"/>
        <w:spacing w:before="0" w:after="0"/>
        <w:ind w:firstLine="540"/>
        <w:jc w:val="both"/>
        <w:rPr>
          <w:rFonts w:ascii="Times New Roman" w:hAnsi="Times New Roman" w:cs="Times New Roman"/>
        </w:rPr>
      </w:pPr>
      <w:r w:rsidRPr="00AF2AAF">
        <w:rPr>
          <w:rFonts w:ascii="Times New Roman" w:hAnsi="Times New Roman" w:cs="Times New Roman"/>
        </w:rPr>
        <w:t>Обов’язковим для учасників стане виконання твору М.В.Лисенка «Дитячий гімн» (відомий як Молитва за Україну «Боже великий єдиний»). Особливістю цього твору є виконання оригінального рукопису партитури композитора, що надіслана Кіровоградському музичному коледжу Національним музеєм ім. М.В.Лисенка (м.Київ). Цей твір прозвучить на відкритті та закритті зведеним хором учасників.</w:t>
      </w:r>
    </w:p>
    <w:p w:rsidR="0047749B" w:rsidRPr="00AF2AAF" w:rsidRDefault="0047749B" w:rsidP="00AF2AAF">
      <w:pPr>
        <w:pStyle w:val="Heading1"/>
        <w:spacing w:before="0" w:after="0"/>
        <w:ind w:firstLine="540"/>
        <w:jc w:val="both"/>
        <w:rPr>
          <w:rFonts w:ascii="Times New Roman" w:hAnsi="Times New Roman" w:cs="Times New Roman"/>
        </w:rPr>
      </w:pPr>
      <w:r w:rsidRPr="00AF2AAF">
        <w:rPr>
          <w:rFonts w:ascii="Times New Roman" w:hAnsi="Times New Roman" w:cs="Times New Roman"/>
        </w:rPr>
        <w:t>Твір М.Долгіх на вірші А.Царук «Музика лунає» стане візитівкою та гімном Свята. Колективи-учасники зможуть долучитися до зведеного хору в супроводі камерного оркестру музичного коледжу (керівник – Н.Хилобокова)</w:t>
      </w:r>
    </w:p>
    <w:p w:rsidR="0047749B" w:rsidRPr="00AF2AAF" w:rsidRDefault="0047749B" w:rsidP="00AF2AAF">
      <w:pPr>
        <w:pStyle w:val="Heading1"/>
        <w:spacing w:before="0" w:after="0"/>
        <w:ind w:firstLine="540"/>
        <w:jc w:val="both"/>
        <w:rPr>
          <w:rFonts w:ascii="Times New Roman" w:hAnsi="Times New Roman" w:cs="Times New Roman"/>
        </w:rPr>
      </w:pPr>
      <w:r w:rsidRPr="00AF2AAF">
        <w:rPr>
          <w:rFonts w:ascii="Times New Roman" w:hAnsi="Times New Roman" w:cs="Times New Roman"/>
        </w:rPr>
        <w:t>Під час заходу на учасників чекають флеш-моб «Моя родина - Україна», парад хорів у супроводі духового оркестру Кіровоградського музичного коледжу, творчі локації: «Містечко майстрів», квест-гра «Навколо світу у пошуках скарбів» та подарунки для колективів-учасників свята.</w:t>
      </w:r>
    </w:p>
    <w:p w:rsidR="0047749B" w:rsidRPr="00AF2AAF" w:rsidRDefault="0047749B" w:rsidP="00AF2AAF">
      <w:pPr>
        <w:pStyle w:val="Heading1"/>
        <w:spacing w:before="0" w:after="0"/>
        <w:ind w:firstLine="540"/>
        <w:jc w:val="both"/>
        <w:rPr>
          <w:rFonts w:ascii="Times New Roman" w:hAnsi="Times New Roman" w:cs="Times New Roman"/>
        </w:rPr>
      </w:pPr>
    </w:p>
    <w:p w:rsidR="0047749B" w:rsidRPr="00AF2AAF" w:rsidRDefault="0047749B" w:rsidP="00AF2AAF">
      <w:pPr>
        <w:pStyle w:val="Heading1"/>
        <w:spacing w:before="0" w:after="0"/>
        <w:ind w:firstLine="540"/>
        <w:jc w:val="both"/>
        <w:rPr>
          <w:rFonts w:ascii="Times New Roman" w:hAnsi="Times New Roman" w:cs="Times New Roman"/>
        </w:rPr>
      </w:pPr>
    </w:p>
    <w:p w:rsidR="0047749B" w:rsidRPr="00AF2AAF" w:rsidRDefault="0047749B" w:rsidP="00AF2AAF">
      <w:pPr>
        <w:pStyle w:val="Heading1"/>
        <w:spacing w:before="0" w:after="0"/>
        <w:ind w:firstLine="540"/>
        <w:jc w:val="center"/>
        <w:rPr>
          <w:rFonts w:ascii="Times New Roman" w:hAnsi="Times New Roman" w:cs="Times New Roman"/>
        </w:rPr>
      </w:pPr>
      <w:r w:rsidRPr="00AF2AAF">
        <w:rPr>
          <w:rFonts w:ascii="Times New Roman" w:hAnsi="Times New Roman" w:cs="Times New Roman"/>
        </w:rPr>
        <w:t>__________________________</w:t>
      </w:r>
    </w:p>
    <w:sectPr w:rsidR="0047749B" w:rsidRPr="00AF2AAF" w:rsidSect="00AF2AAF">
      <w:pgSz w:w="11906" w:h="16838" w:code="9"/>
      <w:pgMar w:top="719" w:right="567" w:bottom="1083" w:left="1701" w:header="3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49B" w:rsidRDefault="0047749B">
      <w:pPr>
        <w:spacing w:after="0" w:line="240" w:lineRule="auto"/>
      </w:pPr>
      <w:r>
        <w:separator/>
      </w:r>
    </w:p>
  </w:endnote>
  <w:endnote w:type="continuationSeparator" w:id="0">
    <w:p w:rsidR="0047749B" w:rsidRDefault="00477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ans">
    <w:altName w:val="Arial"/>
    <w:panose1 w:val="00000000000000000000"/>
    <w:charset w:val="CC"/>
    <w:family w:val="swiss"/>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49B" w:rsidRDefault="0047749B">
      <w:pPr>
        <w:spacing w:after="0" w:line="240" w:lineRule="auto"/>
      </w:pPr>
      <w:r>
        <w:separator/>
      </w:r>
    </w:p>
  </w:footnote>
  <w:footnote w:type="continuationSeparator" w:id="0">
    <w:p w:rsidR="0047749B" w:rsidRDefault="004774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D0118"/>
    <w:multiLevelType w:val="multilevel"/>
    <w:tmpl w:val="056EB3D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0A2C"/>
    <w:rsid w:val="00002A82"/>
    <w:rsid w:val="000467C9"/>
    <w:rsid w:val="002D10EB"/>
    <w:rsid w:val="0047749B"/>
    <w:rsid w:val="009F5726"/>
    <w:rsid w:val="00A10A2C"/>
    <w:rsid w:val="00AB03F6"/>
    <w:rsid w:val="00AF2AAF"/>
    <w:rsid w:val="00BC22BB"/>
    <w:rsid w:val="00E830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Calibri"/>
      <w:lang w:val="uk-UA" w:eastAsia="uk-UA"/>
    </w:rPr>
  </w:style>
  <w:style w:type="paragraph" w:styleId="Heading1">
    <w:name w:val="heading 1"/>
    <w:basedOn w:val="Normal"/>
    <w:link w:val="Heading1Char"/>
    <w:uiPriority w:val="99"/>
    <w:qFormat/>
    <w:rsid w:val="00A10A2C"/>
    <w:pPr>
      <w:keepNext/>
      <w:suppressAutoHyphens/>
      <w:spacing w:before="240" w:after="120" w:line="240" w:lineRule="auto"/>
      <w:outlineLvl w:val="0"/>
    </w:pPr>
    <w:rPr>
      <w:rFonts w:ascii="Liberation Sans" w:hAnsi="Liberation Sans" w:cs="Liberation Sans"/>
      <w:color w:val="00000A"/>
      <w:sz w:val="28"/>
      <w:szCs w:val="28"/>
      <w:lang w:val="ru-RU" w:eastAsia="ru-RU"/>
    </w:rPr>
  </w:style>
  <w:style w:type="paragraph" w:styleId="Heading2">
    <w:name w:val="heading 2"/>
    <w:basedOn w:val="Normal"/>
    <w:link w:val="Heading2Char"/>
    <w:uiPriority w:val="99"/>
    <w:qFormat/>
    <w:rsid w:val="00A10A2C"/>
    <w:pPr>
      <w:keepNext/>
      <w:suppressAutoHyphens/>
      <w:spacing w:after="0" w:line="240" w:lineRule="auto"/>
      <w:jc w:val="center"/>
      <w:outlineLvl w:val="1"/>
    </w:pPr>
    <w:rPr>
      <w:rFonts w:cs="Times New Roman"/>
      <w:color w:val="00000A"/>
      <w:sz w:val="28"/>
      <w:szCs w:val="28"/>
      <w:lang w:eastAsia="ru-RU"/>
    </w:rPr>
  </w:style>
  <w:style w:type="paragraph" w:styleId="Heading3">
    <w:name w:val="heading 3"/>
    <w:basedOn w:val="Normal"/>
    <w:link w:val="Heading3Char"/>
    <w:uiPriority w:val="99"/>
    <w:qFormat/>
    <w:rsid w:val="00A10A2C"/>
    <w:pPr>
      <w:keepNext/>
      <w:suppressAutoHyphens/>
      <w:spacing w:after="0" w:line="240" w:lineRule="auto"/>
      <w:ind w:firstLine="720"/>
      <w:jc w:val="both"/>
      <w:outlineLvl w:val="2"/>
    </w:pPr>
    <w:rPr>
      <w:rFonts w:cs="Times New Roman"/>
      <w:color w:val="00000A"/>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10A2C"/>
    <w:rPr>
      <w:rFonts w:ascii="Liberation Sans" w:eastAsia="Times New Roman" w:hAnsi="Liberation Sans" w:cs="Liberation Sans"/>
      <w:color w:val="00000A"/>
      <w:sz w:val="28"/>
      <w:szCs w:val="28"/>
      <w:lang w:val="ru-RU" w:eastAsia="ru-RU"/>
    </w:rPr>
  </w:style>
  <w:style w:type="character" w:customStyle="1" w:styleId="Heading2Char">
    <w:name w:val="Heading 2 Char"/>
    <w:basedOn w:val="DefaultParagraphFont"/>
    <w:link w:val="Heading2"/>
    <w:uiPriority w:val="99"/>
    <w:semiHidden/>
    <w:locked/>
    <w:rsid w:val="00A10A2C"/>
    <w:rPr>
      <w:rFonts w:ascii="Times New Roman" w:hAnsi="Times New Roman" w:cs="Times New Roman"/>
      <w:color w:val="00000A"/>
      <w:sz w:val="20"/>
      <w:szCs w:val="20"/>
      <w:lang w:val="x-none" w:eastAsia="ru-RU"/>
    </w:rPr>
  </w:style>
  <w:style w:type="character" w:customStyle="1" w:styleId="Heading3Char">
    <w:name w:val="Heading 3 Char"/>
    <w:basedOn w:val="DefaultParagraphFont"/>
    <w:link w:val="Heading3"/>
    <w:uiPriority w:val="99"/>
    <w:semiHidden/>
    <w:locked/>
    <w:rsid w:val="00A10A2C"/>
    <w:rPr>
      <w:rFonts w:ascii="Times New Roman" w:hAnsi="Times New Roman" w:cs="Times New Roman"/>
      <w:color w:val="00000A"/>
      <w:sz w:val="24"/>
      <w:szCs w:val="24"/>
      <w:lang w:val="x-none" w:eastAsia="ru-RU"/>
    </w:rPr>
  </w:style>
  <w:style w:type="paragraph" w:styleId="Header">
    <w:name w:val="header"/>
    <w:basedOn w:val="Normal"/>
    <w:link w:val="HeaderChar"/>
    <w:uiPriority w:val="99"/>
    <w:rsid w:val="00A10A2C"/>
    <w:pPr>
      <w:widowControl w:val="0"/>
      <w:tabs>
        <w:tab w:val="center" w:pos="4677"/>
        <w:tab w:val="right" w:pos="9355"/>
      </w:tabs>
      <w:suppressAutoHyphens/>
      <w:autoSpaceDE w:val="0"/>
      <w:spacing w:after="0" w:line="240" w:lineRule="auto"/>
    </w:pPr>
    <w:rPr>
      <w:rFonts w:ascii="Arial" w:hAnsi="Arial" w:cs="Arial"/>
      <w:sz w:val="20"/>
      <w:szCs w:val="20"/>
      <w:lang w:val="ru-RU" w:eastAsia="zh-CN"/>
    </w:rPr>
  </w:style>
  <w:style w:type="character" w:customStyle="1" w:styleId="HeaderChar">
    <w:name w:val="Header Char"/>
    <w:basedOn w:val="DefaultParagraphFont"/>
    <w:link w:val="Header"/>
    <w:uiPriority w:val="99"/>
    <w:locked/>
    <w:rsid w:val="00A10A2C"/>
    <w:rPr>
      <w:rFonts w:ascii="Arial" w:hAnsi="Arial" w:cs="Arial"/>
      <w:sz w:val="20"/>
      <w:szCs w:val="20"/>
      <w:lang w:val="ru-RU" w:eastAsia="zh-CN"/>
    </w:rPr>
  </w:style>
  <w:style w:type="paragraph" w:styleId="NoSpacing">
    <w:name w:val="No Spacing"/>
    <w:uiPriority w:val="99"/>
    <w:qFormat/>
    <w:rsid w:val="00A10A2C"/>
    <w:pPr>
      <w:suppressAutoHyphens/>
      <w:spacing w:line="276" w:lineRule="auto"/>
    </w:pPr>
    <w:rPr>
      <w:rFonts w:cs="Calibri"/>
      <w:color w:val="00000A"/>
      <w:lang w:val="uk-UA" w:eastAsia="en-US"/>
    </w:rPr>
  </w:style>
  <w:style w:type="paragraph" w:customStyle="1" w:styleId="Standard">
    <w:name w:val="Standard Знак"/>
    <w:basedOn w:val="Normal"/>
    <w:uiPriority w:val="99"/>
    <w:rsid w:val="00A10A2C"/>
    <w:pPr>
      <w:suppressAutoHyphens/>
      <w:spacing w:after="0" w:line="240" w:lineRule="auto"/>
    </w:pPr>
    <w:rPr>
      <w:rFonts w:ascii="Arial" w:hAnsi="Arial" w:cs="Arial"/>
      <w:b/>
      <w:bCs/>
      <w:color w:val="000000"/>
      <w:sz w:val="24"/>
      <w:szCs w:val="24"/>
      <w:lang w:val="ru-RU" w:eastAsia="ru-RU"/>
    </w:rPr>
  </w:style>
  <w:style w:type="paragraph" w:styleId="Footer">
    <w:name w:val="footer"/>
    <w:basedOn w:val="Normal"/>
    <w:link w:val="FooterChar"/>
    <w:uiPriority w:val="99"/>
    <w:rsid w:val="00AF2AAF"/>
    <w:pPr>
      <w:tabs>
        <w:tab w:val="center" w:pos="4677"/>
        <w:tab w:val="right" w:pos="9355"/>
      </w:tabs>
    </w:pPr>
  </w:style>
  <w:style w:type="character" w:customStyle="1" w:styleId="FooterChar">
    <w:name w:val="Footer Char"/>
    <w:basedOn w:val="DefaultParagraphFont"/>
    <w:link w:val="Footer"/>
    <w:uiPriority w:val="99"/>
    <w:semiHidden/>
    <w:rsid w:val="007809A2"/>
    <w:rPr>
      <w:rFonts w:cs="Calibri"/>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Pages>
  <Words>360</Words>
  <Characters>2053</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терменал</dc:creator>
  <cp:keywords/>
  <dc:description/>
  <cp:lastModifiedBy>ZMI-Vlad</cp:lastModifiedBy>
  <cp:revision>4</cp:revision>
  <cp:lastPrinted>2019-05-10T08:30:00Z</cp:lastPrinted>
  <dcterms:created xsi:type="dcterms:W3CDTF">2019-05-10T08:30:00Z</dcterms:created>
  <dcterms:modified xsi:type="dcterms:W3CDTF">2019-05-10T08:34:00Z</dcterms:modified>
</cp:coreProperties>
</file>